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a664771ae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DAVITA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cb160b27e13c4ef5"/>
      <w:footerReference xmlns:r="http://schemas.openxmlformats.org/officeDocument/2006/relationships" w:type="default" r:id="R060e00f7d2b8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60b27e13c4ef5" /><Relationship Type="http://schemas.openxmlformats.org/officeDocument/2006/relationships/footer" Target="/word/footer1.xml" Id="R060e00f7d2b843f7" /></Relationships>
</file>