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5d6cd83a8040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KLOK INVEST AS</w:t>
      </w:r>
    </w:p>
    <w:sectPr>
      <w:headerReference xmlns:r="http://schemas.openxmlformats.org/officeDocument/2006/relationships" w:type="default" r:id="R632e24d932bf4cf6"/>
      <w:footerReference xmlns:r="http://schemas.openxmlformats.org/officeDocument/2006/relationships" w:type="default" r:id="Radd8989fc55a42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KLOK INVEST AS   ·   Org.nr 984 554 753   ·   c/o Knut Hallvard Lerøy, Breistølen 7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e24d932bf4cf6" /><Relationship Type="http://schemas.openxmlformats.org/officeDocument/2006/relationships/footer" Target="/word/footer1.xml" Id="Radd8989fc55a423b" /></Relationships>
</file>