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a2edef949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ZENITH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7b4955fcc1c94025"/>
      <w:footerReference xmlns:r="http://schemas.openxmlformats.org/officeDocument/2006/relationships" w:type="default" r:id="R939bf24f01c5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955fcc1c94025" /><Relationship Type="http://schemas.openxmlformats.org/officeDocument/2006/relationships/footer" Target="/word/footer1.xml" Id="R939bf24f01c5416f" /></Relationships>
</file>