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f95e1ac6f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KARLSSONS GRAVE OG VEDLIKEHOLD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d89aa143e6364b5a"/>
      <w:footerReference xmlns:r="http://schemas.openxmlformats.org/officeDocument/2006/relationships" w:type="default" r:id="Rd854e5248942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aa143e6364b5a" /><Relationship Type="http://schemas.openxmlformats.org/officeDocument/2006/relationships/footer" Target="/word/footer1.xml" Id="Rd854e5248942475c" /></Relationships>
</file>