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82390002c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HAMELO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HAMELO AS</w:t>
      </w:r>
    </w:p>
    <w:sectPr>
      <w:headerReference xmlns:r="http://schemas.openxmlformats.org/officeDocument/2006/relationships" w:type="default" r:id="R76911aef30ad4670"/>
      <w:footerReference xmlns:r="http://schemas.openxmlformats.org/officeDocument/2006/relationships" w:type="default" r:id="R13c8d03ab8044d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HAMELO AS   ·   Org.nr 984 047 754   ·   Langelandsvegen 17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11aef30ad4670" /><Relationship Type="http://schemas.openxmlformats.org/officeDocument/2006/relationships/footer" Target="/word/footer1.xml" Id="R13c8d03ab8044d51" /></Relationships>
</file>