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b0ac3dfbe45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FANTASEA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FANTASEA AS</w:t>
      </w:r>
    </w:p>
    <w:sectPr>
      <w:headerReference xmlns:r="http://schemas.openxmlformats.org/officeDocument/2006/relationships" w:type="default" r:id="R0d81bdd5a9a742c7"/>
      <w:footerReference xmlns:r="http://schemas.openxmlformats.org/officeDocument/2006/relationships" w:type="default" r:id="Ra6b737d19697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FANTASEA AS   ·   Org.nr 984 032 587   ·   Opalveien 13A   ·   4318 SANDNES   ·   Tlf. 51 60 90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FANTASEA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1bdd5a9a742c7" /><Relationship Type="http://schemas.openxmlformats.org/officeDocument/2006/relationships/footer" Target="/word/footer1.xml" Id="Ra6b737d196974ed5" /></Relationships>
</file>