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abbaa7b89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EIKA EGENKAPITALBEVIS.</w:t>
      </w:r>
    </w:p>
    <w:sectPr>
      <w:headerReference xmlns:r="http://schemas.openxmlformats.org/officeDocument/2006/relationships" w:type="default" r:id="R612f158818004e79"/>
      <w:footerReference xmlns:r="http://schemas.openxmlformats.org/officeDocument/2006/relationships" w:type="default" r:id="R588c24b0fa8e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f158818004e79" /><Relationship Type="http://schemas.openxmlformats.org/officeDocument/2006/relationships/footer" Target="/word/footer1.xml" Id="R588c24b0fa8e439c" /></Relationships>
</file>