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6055d1c1e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00226f3f79546e2"/>
      <w:footerReference xmlns:r="http://schemas.openxmlformats.org/officeDocument/2006/relationships" w:type="default" r:id="Re2bb94896937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226f3f79546e2" /><Relationship Type="http://schemas.openxmlformats.org/officeDocument/2006/relationships/footer" Target="/word/footer1.xml" Id="Re2bb948969374e05" /></Relationships>
</file>