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71464a35d47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STENA RECYCLING AS</w:t>
      </w:r>
    </w:p>
    <w:sectPr>
      <w:headerReference xmlns:r="http://schemas.openxmlformats.org/officeDocument/2006/relationships" w:type="default" r:id="Rf60ddce39ab34c41"/>
      <w:footerReference xmlns:r="http://schemas.openxmlformats.org/officeDocument/2006/relationships" w:type="default" r:id="R456088091762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STENA RECYCLING AS   ·   Org.nr 983 594 506   ·   Dokkvegen 8   ·   3920 PORSGRUNN   ·   Tlf. 35 503 740   ·   firmapost@stenarecycling.com   ·   www.stenarecycling.no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STENA RECYCLING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ddce39ab34c41" /><Relationship Type="http://schemas.openxmlformats.org/officeDocument/2006/relationships/footer" Target="/word/footer1.xml" Id="R45608809176249b3" /></Relationships>
</file>