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2b4953aec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04c789bc31f048b3"/>
      <w:footerReference xmlns:r="http://schemas.openxmlformats.org/officeDocument/2006/relationships" w:type="default" r:id="R97746bdc46e2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789bc31f048b3" /><Relationship Type="http://schemas.openxmlformats.org/officeDocument/2006/relationships/footer" Target="/word/footer1.xml" Id="R97746bdc46e24e89" /></Relationships>
</file>