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3fd3c544f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NESE AS</w:t>
      </w:r>
    </w:p>
    <w:sectPr>
      <w:headerReference xmlns:r="http://schemas.openxmlformats.org/officeDocument/2006/relationships" w:type="default" r:id="R795a05a262bd4525"/>
      <w:footerReference xmlns:r="http://schemas.openxmlformats.org/officeDocument/2006/relationships" w:type="default" r:id="R4d058433b343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a05a262bd4525" /><Relationship Type="http://schemas.openxmlformats.org/officeDocument/2006/relationships/footer" Target="/word/footer1.xml" Id="R4d058433b3434954" /></Relationships>
</file>