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06a5949f645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ADARIS AS</w:t>
      </w:r>
    </w:p>
    <w:sectPr>
      <w:headerReference xmlns:r="http://schemas.openxmlformats.org/officeDocument/2006/relationships" w:type="default" r:id="Rf484e9febe514517"/>
      <w:footerReference xmlns:r="http://schemas.openxmlformats.org/officeDocument/2006/relationships" w:type="default" r:id="R6612a32bf92e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ADARIS AS   ·   Org.nr 982 529 204   ·   Kalfarveien 57A   ·   5022 BERGEN   ·   Tlf. 55 55 91 00   ·   brg@brg.no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84e9febe514517" /><Relationship Type="http://schemas.openxmlformats.org/officeDocument/2006/relationships/footer" Target="/word/footer1.xml" Id="R6612a32bf92e4bf6" /></Relationships>
</file>