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18aa138324f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VEST AS</w:t>
      </w:r>
    </w:p>
    <w:sectPr>
      <w:headerReference xmlns:r="http://schemas.openxmlformats.org/officeDocument/2006/relationships" w:type="default" r:id="Rd9031d2c246e4479"/>
      <w:footerReference xmlns:r="http://schemas.openxmlformats.org/officeDocument/2006/relationships" w:type="default" r:id="R6f246a54f3f7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31d2c246e4479" /><Relationship Type="http://schemas.openxmlformats.org/officeDocument/2006/relationships/footer" Target="/word/footer1.xml" Id="R6f246a54f3f7475b" /></Relationships>
</file>