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2c6cec183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a697a2f294873"/>
      <w:footerReference xmlns:r="http://schemas.openxmlformats.org/officeDocument/2006/relationships" w:type="default" r:id="R48aee1df3b19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HOLDING AS   ·   Org.nr 982 501 563   ·   Riddervolds gate 3   ·   0258 OSLO   ·   Tlf. 32 11 36 10   ·   post@eiendomsservice.com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a697a2f294873" /><Relationship Type="http://schemas.openxmlformats.org/officeDocument/2006/relationships/footer" Target="/word/footer1.xml" Id="R48aee1df3b194f21" /></Relationships>
</file>