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42b7ece1d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DANSKE INVEST NORSKE AKSJER INSTITUSJON 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1fd729488bd7424a"/>
      <w:footerReference xmlns:r="http://schemas.openxmlformats.org/officeDocument/2006/relationships" w:type="default" r:id="R25a7fa37f6e1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729488bd7424a" /><Relationship Type="http://schemas.openxmlformats.org/officeDocument/2006/relationships/footer" Target="/word/footer1.xml" Id="R25a7fa37f6e14c96" /></Relationships>
</file>