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178c4b76e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4fca298a334f46af"/>
      <w:footerReference xmlns:r="http://schemas.openxmlformats.org/officeDocument/2006/relationships" w:type="default" r:id="Ra2d1268064c6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a298a334f46af" /><Relationship Type="http://schemas.openxmlformats.org/officeDocument/2006/relationships/footer" Target="/word/footer1.xml" Id="Ra2d1268064c6455e" /></Relationships>
</file>