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9d6413e5aa547a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Bryne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MACRO PARTNER AS.</w:t>
      </w:r>
    </w:p>
    <w:sectPr>
      <w:headerReference xmlns:r="http://schemas.openxmlformats.org/officeDocument/2006/relationships" w:type="default" r:id="R33aa97a0c7594111"/>
      <w:footerReference xmlns:r="http://schemas.openxmlformats.org/officeDocument/2006/relationships" w:type="default" r:id="R23376a375cf9422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MACRO PARTNER AS   ·   Org.nr 981 445 422   ·   Vestre Ring 49   ·   4344 BRYNE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MACRO PARTNER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3aa97a0c7594111" /><Relationship Type="http://schemas.openxmlformats.org/officeDocument/2006/relationships/footer" Target="/word/footer1.xml" Id="R23376a375cf94225" /></Relationships>
</file>