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bd9e18a51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THOR FOSSNES.</w:t>
      </w:r>
    </w:p>
    <w:sectPr>
      <w:headerReference xmlns:r="http://schemas.openxmlformats.org/officeDocument/2006/relationships" w:type="default" r:id="R3ffc433a30e24954"/>
      <w:footerReference xmlns:r="http://schemas.openxmlformats.org/officeDocument/2006/relationships" w:type="default" r:id="R245fa619539b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c433a30e24954" /><Relationship Type="http://schemas.openxmlformats.org/officeDocument/2006/relationships/footer" Target="/word/footer1.xml" Id="R245fa619539b4d51" /></Relationships>
</file>