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85798777b4f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b1bfac62643ae"/>
      <w:footerReference xmlns:r="http://schemas.openxmlformats.org/officeDocument/2006/relationships" w:type="default" r:id="Rdddda2ecc8f9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REVISJON AS   ·   Org.nr 980 422 917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b1bfac62643ae" /><Relationship Type="http://schemas.openxmlformats.org/officeDocument/2006/relationships/footer" Target="/word/footer1.xml" Id="Rdddda2ecc8f9475c" /></Relationships>
</file>