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fa99d70de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8053f4f824f96"/>
      <w:footerReference xmlns:r="http://schemas.openxmlformats.org/officeDocument/2006/relationships" w:type="default" r:id="R0220966ee71e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AS   ·   Org.nr 980 404 129   ·   Bjorlandsringen 99   ·   4365 NÆRBØ   ·   Tlf. 51 79 13 00   ·   post@risa.no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8053f4f824f96" /><Relationship Type="http://schemas.openxmlformats.org/officeDocument/2006/relationships/footer" Target="/word/footer1.xml" Id="R0220966ee71e448e" /></Relationships>
</file>