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a58cbb791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BWAS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3cbcd42817fd44e7"/>
      <w:footerReference xmlns:r="http://schemas.openxmlformats.org/officeDocument/2006/relationships" w:type="default" r:id="R2b142faf3573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d42817fd44e7" /><Relationship Type="http://schemas.openxmlformats.org/officeDocument/2006/relationships/footer" Target="/word/footer1.xml" Id="R2b142faf35734496" /></Relationships>
</file>