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7c96534fa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PETIMA INVEST AS, org.nr 980 357 708,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20d686c50a054372"/>
      <w:footerReference xmlns:r="http://schemas.openxmlformats.org/officeDocument/2006/relationships" w:type="default" r:id="R211cba215ee1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686c50a054372" /><Relationship Type="http://schemas.openxmlformats.org/officeDocument/2006/relationships/footer" Target="/word/footer1.xml" Id="R211cba215ee147a5" /></Relationships>
</file>