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e91c81a80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VALHALL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bbdc314c04ff4109"/>
      <w:footerReference xmlns:r="http://schemas.openxmlformats.org/officeDocument/2006/relationships" w:type="default" r:id="Rac8977e23c5f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c314c04ff4109" /><Relationship Type="http://schemas.openxmlformats.org/officeDocument/2006/relationships/footer" Target="/word/footer1.xml" Id="Rac8977e23c5f4c97" /></Relationships>
</file>