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6c61e4700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HAPPYFISH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HAPPYFISH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bffbe7d094a11"/>
      <w:footerReference xmlns:r="http://schemas.openxmlformats.org/officeDocument/2006/relationships" w:type="default" r:id="Re2157e15a2c5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HAPPYFISH NORGE AS   ·   Org.nr 980 158 713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HAPPYFISH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bffbe7d094a11" /><Relationship Type="http://schemas.openxmlformats.org/officeDocument/2006/relationships/footer" Target="/word/footer1.xml" Id="Re2157e15a2c54836" /></Relationships>
</file>