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196142733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 ADVICE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2a266a334076422c"/>
      <w:footerReference xmlns:r="http://schemas.openxmlformats.org/officeDocument/2006/relationships" w:type="default" r:id="Rcd804e7f49cf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66a334076422c" /><Relationship Type="http://schemas.openxmlformats.org/officeDocument/2006/relationships/footer" Target="/word/footer1.xml" Id="Rcd804e7f49cf46a1" /></Relationships>
</file>