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eca1f4936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KJETIL ERIKSEN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f02dac3d3f384795"/>
      <w:footerReference xmlns:r="http://schemas.openxmlformats.org/officeDocument/2006/relationships" w:type="default" r:id="Rade9e99b671c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dac3d3f384795" /><Relationship Type="http://schemas.openxmlformats.org/officeDocument/2006/relationships/footer" Target="/word/footer1.xml" Id="Rade9e99b671c4690" /></Relationships>
</file>