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fe42637354b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JANSSON &amp; LARSEN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426d677ceae64bc4"/>
      <w:footerReference xmlns:r="http://schemas.openxmlformats.org/officeDocument/2006/relationships" w:type="default" r:id="R6b83750355c9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d677ceae64bc4" /><Relationship Type="http://schemas.openxmlformats.org/officeDocument/2006/relationships/footer" Target="/word/footer1.xml" Id="R6b83750355c944ec" /></Relationships>
</file>