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89dcdd367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REGNSKAP AS.</w:t>
      </w:r>
    </w:p>
    <w:sectPr>
      <w:headerReference xmlns:r="http://schemas.openxmlformats.org/officeDocument/2006/relationships" w:type="default" r:id="R97ca401373d84690"/>
      <w:footerReference xmlns:r="http://schemas.openxmlformats.org/officeDocument/2006/relationships" w:type="default" r:id="R3c08b1a65025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a401373d84690" /><Relationship Type="http://schemas.openxmlformats.org/officeDocument/2006/relationships/footer" Target="/word/footer1.xml" Id="R3c08b1a650254c62" /></Relationships>
</file>