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f4ad03db5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INVESTERINGSGEORG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f145bc850b2c4fde"/>
      <w:footerReference xmlns:r="http://schemas.openxmlformats.org/officeDocument/2006/relationships" w:type="default" r:id="R17278ae9f601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5bc850b2c4fde" /><Relationship Type="http://schemas.openxmlformats.org/officeDocument/2006/relationships/footer" Target="/word/footer1.xml" Id="R17278ae9f6014ca7" /></Relationships>
</file>