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59125fb57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fc2eb764fcdd4c8c"/>
      <w:footerReference xmlns:r="http://schemas.openxmlformats.org/officeDocument/2006/relationships" w:type="default" r:id="R57f5b264fac4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eb764fcdd4c8c" /><Relationship Type="http://schemas.openxmlformats.org/officeDocument/2006/relationships/footer" Target="/word/footer1.xml" Id="R57f5b264fac44af2" /></Relationships>
</file>