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fd389fa42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PRØVEN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78618b73871942d1"/>
      <w:footerReference xmlns:r="http://schemas.openxmlformats.org/officeDocument/2006/relationships" w:type="default" r:id="R75b18e7c54d4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18b73871942d1" /><Relationship Type="http://schemas.openxmlformats.org/officeDocument/2006/relationships/footer" Target="/word/footer1.xml" Id="R75b18e7c54d4426c" /></Relationships>
</file>