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f4b553cee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efe52cde6d7e40d4"/>
      <w:footerReference xmlns:r="http://schemas.openxmlformats.org/officeDocument/2006/relationships" w:type="default" r:id="R1386394259b0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52cde6d7e40d4" /><Relationship Type="http://schemas.openxmlformats.org/officeDocument/2006/relationships/footer" Target="/word/footer1.xml" Id="R1386394259b04f2f" /></Relationships>
</file>