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2386c84d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dcbc6326b98487a"/>
      <w:footerReference xmlns:r="http://schemas.openxmlformats.org/officeDocument/2006/relationships" w:type="default" r:id="Re6ddc15f0036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bc6326b98487a" /><Relationship Type="http://schemas.openxmlformats.org/officeDocument/2006/relationships/footer" Target="/word/footer1.xml" Id="Re6ddc15f00364a1a" /></Relationships>
</file>