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b5d92e74684f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BARBU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BARBU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4c088511ff457d"/>
      <w:footerReference xmlns:r="http://schemas.openxmlformats.org/officeDocument/2006/relationships" w:type="default" r:id="R1a1713a983104e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BARBU SOKN   ·   Org.nr 976 992 083   ·   Nyli terrasse 4   ·   4844 ARENDAL   ·   Tlf. 37 01 34 61   ·   barbu.menighet@agderkirken.no   ·   www.arendal.kirken.no/barbu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BARBU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4c088511ff457d" /><Relationship Type="http://schemas.openxmlformats.org/officeDocument/2006/relationships/footer" Target="/word/footer1.xml" Id="R1a1713a983104ed3" /></Relationships>
</file>