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42049dad9b4cc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HILDE'S FRISØRHJØRNE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Lillestrøm, 22.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HILDE'S FRISØRHJØRNE AS</w:t>
      </w:r>
    </w:p>
    <w:sectPr>
      <w:headerReference xmlns:r="http://schemas.openxmlformats.org/officeDocument/2006/relationships" w:type="default" r:id="R3d8723852f16410c"/>
      <w:footerReference xmlns:r="http://schemas.openxmlformats.org/officeDocument/2006/relationships" w:type="default" r:id="R66738e9d047d4a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HILDE'S FRISØRHJØRNE AS   ·   Org.nr 976 855 310   ·   Storgata 13A   ·   2000 LILLESTRØM   ·   Tlf. 63 81 55 03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HILDE'S FRISØRHJØRNE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8723852f16410c" /><Relationship Type="http://schemas.openxmlformats.org/officeDocument/2006/relationships/footer" Target="/word/footer1.xml" Id="R66738e9d047d4aaa" /></Relationships>
</file>