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aa0afb923f4c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VALVATNE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VALVATNE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e4e04da52a4e8d"/>
      <w:footerReference xmlns:r="http://schemas.openxmlformats.org/officeDocument/2006/relationships" w:type="default" r:id="R612ceb71f48b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VALVATNE EIGEDOM AS   ·   Org.nr 976 387 171   ·   Ringvegen 12   ·   5412 STORD   ·   Tlf. 53 40 20 70   ·   info@valvatne.byggern.no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VALVATNE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4e04da52a4e8d" /><Relationship Type="http://schemas.openxmlformats.org/officeDocument/2006/relationships/footer" Target="/word/footer1.xml" Id="R612ceb71f48b4324" /></Relationships>
</file>