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77c41efc442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02061fc3b459c"/>
      <w:footerReference xmlns:r="http://schemas.openxmlformats.org/officeDocument/2006/relationships" w:type="default" r:id="Rffc1e5e8f902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LOKE AS   ·   Org.nr 976 258 290   ·   Hamneneset 22   ·   9017 TROMSØ   ·   Tlf. 946 42 620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02061fc3b459c" /><Relationship Type="http://schemas.openxmlformats.org/officeDocument/2006/relationships/footer" Target="/word/footer1.xml" Id="Rffc1e5e8f9024f84" /></Relationships>
</file>