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039f26e62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NEDSTRAND BYGDEUNGDOMSLAG.</w:t>
      </w:r>
    </w:p>
    <w:sectPr>
      <w:headerReference xmlns:r="http://schemas.openxmlformats.org/officeDocument/2006/relationships" w:type="default" r:id="Rbb801056c6e942b6"/>
      <w:footerReference xmlns:r="http://schemas.openxmlformats.org/officeDocument/2006/relationships" w:type="default" r:id="Rdc59203c8d60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01056c6e942b6" /><Relationship Type="http://schemas.openxmlformats.org/officeDocument/2006/relationships/footer" Target="/word/footer1.xml" Id="Rdc59203c8d60477e" /></Relationships>
</file>