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d902d55a9b44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PAGANO AS</w:t>
      </w:r>
    </w:p>
    <w:sectPr>
      <w:headerReference xmlns:r="http://schemas.openxmlformats.org/officeDocument/2006/relationships" w:type="default" r:id="Rc05676ef1f0947cc"/>
      <w:footerReference xmlns:r="http://schemas.openxmlformats.org/officeDocument/2006/relationships" w:type="default" r:id="R8157bf346cfe43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PAGANO AS   ·   Org.nr 976 014 111   ·   c/o View Procurator AS, Dronning Eufemias gate 16   ·   0191 OSLO   ·   Tlf. 22 14 24 31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PAGANO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5676ef1f0947cc" /><Relationship Type="http://schemas.openxmlformats.org/officeDocument/2006/relationships/footer" Target="/word/footer1.xml" Id="R8157bf346cfe4368" /></Relationships>
</file>