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ff13be58e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PAGANO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PAGANO AS</w:t>
      </w:r>
    </w:p>
    <w:sectPr>
      <w:headerReference xmlns:r="http://schemas.openxmlformats.org/officeDocument/2006/relationships" w:type="default" r:id="R73a41ec5b63344a5"/>
      <w:footerReference xmlns:r="http://schemas.openxmlformats.org/officeDocument/2006/relationships" w:type="default" r:id="R82df75e7d41b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41ec5b63344a5" /><Relationship Type="http://schemas.openxmlformats.org/officeDocument/2006/relationships/footer" Target="/word/footer1.xml" Id="R82df75e7d41b4d7d" /></Relationships>
</file>