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6ec041bd734c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PAGANO AS</w:t>
      </w:r>
    </w:p>
    <w:sectPr>
      <w:headerReference xmlns:r="http://schemas.openxmlformats.org/officeDocument/2006/relationships" w:type="default" r:id="Rb1179a90e62f4e72"/>
      <w:footerReference xmlns:r="http://schemas.openxmlformats.org/officeDocument/2006/relationships" w:type="default" r:id="R96481e9e113945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PAGANO AS   ·   Org.nr 976 014 111   ·   c/o View Procurator AS, Dronning Eufemias gate 16   ·   0191 OSLO   ·   Tlf. 22 14 24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PAGANO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179a90e62f4e72" /><Relationship Type="http://schemas.openxmlformats.org/officeDocument/2006/relationships/footer" Target="/word/footer1.xml" Id="R96481e9e1139455a" /></Relationships>
</file>