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fb5303b9c44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HOOD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HOOD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deef7820d14831"/>
      <w:footerReference xmlns:r="http://schemas.openxmlformats.org/officeDocument/2006/relationships" w:type="default" r:id="R5fed8cdc3389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HOOD INVEST AS   ·   Org.nr 975 958 558   ·   Østre Kullerød 5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HOOD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eef7820d14831" /><Relationship Type="http://schemas.openxmlformats.org/officeDocument/2006/relationships/footer" Target="/word/footer1.xml" Id="R5fed8cdc33894a77" /></Relationships>
</file>