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ba32b3a48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bdd3ab67c57457c"/>
      <w:footerReference xmlns:r="http://schemas.openxmlformats.org/officeDocument/2006/relationships" w:type="default" r:id="R9973f86f182b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d3ab67c57457c" /><Relationship Type="http://schemas.openxmlformats.org/officeDocument/2006/relationships/footer" Target="/word/footer1.xml" Id="R9973f86f182b422c" /></Relationships>
</file>