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e9e07e585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29afe537c9924ab4"/>
      <w:footerReference xmlns:r="http://schemas.openxmlformats.org/officeDocument/2006/relationships" w:type="default" r:id="Rea287bbaf295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fe537c9924ab4" /><Relationship Type="http://schemas.openxmlformats.org/officeDocument/2006/relationships/footer" Target="/word/footer1.xml" Id="Rea287bbaf2954fc8" /></Relationships>
</file>