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b9ab4f9b74e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FORTE REGNSKAP AS</w:t>
      </w:r>
    </w:p>
    <w:sectPr>
      <w:headerReference xmlns:r="http://schemas.openxmlformats.org/officeDocument/2006/relationships" w:type="default" r:id="R463386d738a746f5"/>
      <w:footerReference xmlns:r="http://schemas.openxmlformats.org/officeDocument/2006/relationships" w:type="default" r:id="R2f756ab350a1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FORTE REGNSKAP AS   ·   Org.nr 975 378 012   ·   Boganesveien 31   ·   4020 STAVANGER   ·   kenneth@forteregnskap.no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386d738a746f5" /><Relationship Type="http://schemas.openxmlformats.org/officeDocument/2006/relationships/footer" Target="/word/footer1.xml" Id="R2f756ab350a1435b" /></Relationships>
</file>