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fef9a3d0548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EWS STIFTELSEN.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b65db85d3dd49a1"/>
      <w:footerReference xmlns:r="http://schemas.openxmlformats.org/officeDocument/2006/relationships" w:type="default" r:id="Ra5272142a112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5db85d3dd49a1" /><Relationship Type="http://schemas.openxmlformats.org/officeDocument/2006/relationships/footer" Target="/word/footer1.xml" Id="Ra5272142a1124f58" /></Relationships>
</file>