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59adfa1c641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KNIF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b2f042bbe49f4c6a"/>
      <w:footerReference xmlns:r="http://schemas.openxmlformats.org/officeDocument/2006/relationships" w:type="default" r:id="R3d82d3494719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042bbe49f4c6a" /><Relationship Type="http://schemas.openxmlformats.org/officeDocument/2006/relationships/footer" Target="/word/footer1.xml" Id="R3d82d3494719404b" /></Relationships>
</file>