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ae3b481ff247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Hjellestad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Hjellestad,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3918d94a7d4f09"/>
      <w:footerReference xmlns:r="http://schemas.openxmlformats.org/officeDocument/2006/relationships" w:type="default" r:id="Rc1dc50dba20c41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ANDENES AS   ·   Org.nr 974 448 823   ·   Geithusvegen 149B   ·   5259 HJELLESTAD   ·   Tlf. 55 59 45 55   ·   gia@headwind.no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3918d94a7d4f09" /><Relationship Type="http://schemas.openxmlformats.org/officeDocument/2006/relationships/footer" Target="/word/footer1.xml" Id="Rc1dc50dba20c4146" /></Relationships>
</file>