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f51c646d9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UNIT ONE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ce4952a6aecd4a48"/>
      <w:footerReference xmlns:r="http://schemas.openxmlformats.org/officeDocument/2006/relationships" w:type="default" r:id="R4a1f7cc898d1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952a6aecd4a48" /><Relationship Type="http://schemas.openxmlformats.org/officeDocument/2006/relationships/footer" Target="/word/footer1.xml" Id="R4a1f7cc898d1492d" /></Relationships>
</file>