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bb3e54c98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3cbafd4b9e2a497f"/>
      <w:footerReference xmlns:r="http://schemas.openxmlformats.org/officeDocument/2006/relationships" w:type="default" r:id="R65a6c3ba9ce1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afd4b9e2a497f" /><Relationship Type="http://schemas.openxmlformats.org/officeDocument/2006/relationships/footer" Target="/word/footer1.xml" Id="R65a6c3ba9ce148de" /></Relationships>
</file>